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0A" w:rsidRPr="000D270A" w:rsidRDefault="000D270A" w:rsidP="000D27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70A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бюджетное учреждение </w:t>
      </w:r>
    </w:p>
    <w:p w:rsidR="000D270A" w:rsidRPr="000D270A" w:rsidRDefault="000D270A" w:rsidP="000D27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70A">
        <w:rPr>
          <w:rFonts w:ascii="Times New Roman" w:eastAsia="Calibri" w:hAnsi="Times New Roman" w:cs="Times New Roman"/>
          <w:sz w:val="24"/>
          <w:szCs w:val="24"/>
        </w:rPr>
        <w:t xml:space="preserve">«Детский сад общеразвивающего вида №12 «Золотой ключик» </w:t>
      </w:r>
    </w:p>
    <w:p w:rsidR="000D270A" w:rsidRPr="000D270A" w:rsidRDefault="000D270A" w:rsidP="000D27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70A">
        <w:rPr>
          <w:rFonts w:ascii="Times New Roman" w:eastAsia="Calibri" w:hAnsi="Times New Roman" w:cs="Times New Roman"/>
          <w:sz w:val="24"/>
          <w:szCs w:val="24"/>
        </w:rPr>
        <w:t>Арсеньевского городского округа</w:t>
      </w:r>
    </w:p>
    <w:p w:rsidR="00436B84" w:rsidRPr="00CB150E" w:rsidRDefault="00436B84" w:rsidP="00436B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B84" w:rsidRDefault="00436B84" w:rsidP="00436B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6B84" w:rsidRDefault="00436B84" w:rsidP="00436B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6B84" w:rsidRDefault="00436B84" w:rsidP="00436B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6B84" w:rsidRDefault="00436B84" w:rsidP="00436B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7161" w:rsidRDefault="00436B84" w:rsidP="00436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6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</w:t>
      </w:r>
    </w:p>
    <w:p w:rsidR="00436B84" w:rsidRPr="00436B84" w:rsidRDefault="00436B84" w:rsidP="00436B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36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познавательно-исследовательской деятельности дошкольников</w:t>
      </w:r>
    </w:p>
    <w:p w:rsidR="00436B84" w:rsidRPr="00436B84" w:rsidRDefault="00436B84" w:rsidP="00436B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36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экспериментирования»</w:t>
      </w:r>
    </w:p>
    <w:p w:rsidR="00436B84" w:rsidRDefault="00436B84" w:rsidP="00436B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6B84" w:rsidRDefault="00436B84" w:rsidP="00436B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6B84" w:rsidRDefault="00436B84" w:rsidP="00436B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6B84" w:rsidRDefault="00436B84" w:rsidP="00436B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6B84" w:rsidRDefault="00436B84" w:rsidP="00436B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6B84" w:rsidRDefault="00436B84" w:rsidP="00436B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6B84" w:rsidRDefault="00436B84" w:rsidP="00436B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6B84" w:rsidRDefault="00436B84" w:rsidP="00436B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6B84" w:rsidRPr="00CB150E" w:rsidRDefault="00436B84" w:rsidP="00436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297161">
        <w:rPr>
          <w:rFonts w:ascii="Times New Roman" w:hAnsi="Times New Roman" w:cs="Times New Roman"/>
          <w:sz w:val="32"/>
          <w:szCs w:val="32"/>
        </w:rPr>
        <w:t xml:space="preserve">          </w:t>
      </w:r>
      <w:bookmarkStart w:id="0" w:name="_GoBack"/>
      <w:bookmarkEnd w:id="0"/>
      <w:r w:rsidRPr="00CB150E">
        <w:rPr>
          <w:rFonts w:ascii="Times New Roman" w:hAnsi="Times New Roman" w:cs="Times New Roman"/>
          <w:sz w:val="28"/>
          <w:szCs w:val="28"/>
        </w:rPr>
        <w:t>Составил:</w:t>
      </w:r>
    </w:p>
    <w:p w:rsidR="00436B84" w:rsidRPr="00CB150E" w:rsidRDefault="00436B84" w:rsidP="00436B84">
      <w:pPr>
        <w:jc w:val="right"/>
        <w:rPr>
          <w:rFonts w:ascii="Times New Roman" w:hAnsi="Times New Roman" w:cs="Times New Roman"/>
          <w:sz w:val="28"/>
          <w:szCs w:val="28"/>
        </w:rPr>
      </w:pPr>
      <w:r w:rsidRPr="00CB150E">
        <w:rPr>
          <w:rFonts w:ascii="Times New Roman" w:hAnsi="Times New Roman" w:cs="Times New Roman"/>
          <w:sz w:val="28"/>
          <w:szCs w:val="28"/>
        </w:rPr>
        <w:t>Воспитатель Букина В.А.</w:t>
      </w:r>
    </w:p>
    <w:p w:rsidR="00436B84" w:rsidRDefault="00436B84" w:rsidP="00436B84">
      <w:pPr>
        <w:pStyle w:val="a3"/>
        <w:jc w:val="center"/>
        <w:rPr>
          <w:b/>
          <w:sz w:val="32"/>
          <w:szCs w:val="32"/>
        </w:rPr>
      </w:pPr>
    </w:p>
    <w:p w:rsidR="00436B84" w:rsidRDefault="00436B84" w:rsidP="00436B84">
      <w:pPr>
        <w:pStyle w:val="a3"/>
        <w:jc w:val="center"/>
        <w:rPr>
          <w:b/>
          <w:sz w:val="32"/>
          <w:szCs w:val="32"/>
        </w:rPr>
      </w:pPr>
    </w:p>
    <w:p w:rsidR="00436B84" w:rsidRPr="00CB150E" w:rsidRDefault="00436B84" w:rsidP="00436B84">
      <w:pPr>
        <w:pStyle w:val="a3"/>
        <w:jc w:val="center"/>
        <w:rPr>
          <w:sz w:val="28"/>
          <w:szCs w:val="28"/>
        </w:rPr>
      </w:pPr>
      <w:r w:rsidRPr="00CB150E">
        <w:rPr>
          <w:sz w:val="28"/>
          <w:szCs w:val="28"/>
        </w:rPr>
        <w:t>Арсеньев</w:t>
      </w:r>
    </w:p>
    <w:p w:rsidR="00436B84" w:rsidRPr="00CB150E" w:rsidRDefault="00436B84" w:rsidP="00436B84">
      <w:pPr>
        <w:pStyle w:val="a3"/>
        <w:jc w:val="center"/>
        <w:rPr>
          <w:sz w:val="28"/>
          <w:szCs w:val="28"/>
        </w:rPr>
      </w:pPr>
      <w:r w:rsidRPr="00CB150E">
        <w:rPr>
          <w:sz w:val="28"/>
          <w:szCs w:val="28"/>
        </w:rPr>
        <w:t>2020г.</w:t>
      </w:r>
    </w:p>
    <w:p w:rsidR="00436B84" w:rsidRPr="00A3753F" w:rsidRDefault="00436B84" w:rsidP="00A37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 для педагогов</w:t>
      </w:r>
    </w:p>
    <w:p w:rsidR="00436B84" w:rsidRPr="00A3753F" w:rsidRDefault="00436B84" w:rsidP="00A37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познавательно-исследовательской деятельности дошкольников</w:t>
      </w:r>
    </w:p>
    <w:p w:rsidR="00436B84" w:rsidRPr="00A3753F" w:rsidRDefault="00436B84" w:rsidP="00A37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экспериментирования»</w:t>
      </w:r>
    </w:p>
    <w:p w:rsidR="00436B84" w:rsidRPr="008C10F1" w:rsidRDefault="00436B84" w:rsidP="00326A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современного педагога-развитие творческих способностей детей, формирование у воспитанников навыков саморазвития и самообразования. Поэтому, планируя современный образовательный процесс, педагоги ищут новые, более эффективные технологии обучения. Одной из самой востребованной в последнее время стала познавательно-исследовательская деятельность. У детей дошкольного возраста она является важным этапом при подготовке к обучению в школе. С введением Федерального Государственного Образовательного стандарта познавательно-исследовательская деятельность дошкольников получила новый толчок в развитии. Для реализации познавательного развития в детском саду используется множество методов и форм работы, одним из которых является экспериментирование.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Слово «эксперимент» произошло от греческого слова </w:t>
      </w:r>
      <w:proofErr w:type="spellStart"/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experimentym</w:t>
      </w:r>
      <w:proofErr w:type="spellEnd"/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которое переводится как «проба», «опыт». В широком смысле эксперимент - это любой опыт, попытка осуществить что-либо, особый вид практики, предпринимаемой для получения нового знания или проверки старого.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 составляют основу знаний, без них любые понятия превращаются в сухие абстракции</w:t>
      </w:r>
      <w:r w:rsidRPr="008C1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присуще наглядно-действенное и наглядно-образное мышление, поэтому дети очень любят экспериментировать; этот метод соответствует возрастным особенностям и является ведущим, а в первые три года – практически единственным способом познания мира.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исследовательских способностей ребёнка - одна из важнейших задач современного образования. Знания, полученные в результате эксперимента, исследовательского поиска,</w:t>
      </w:r>
      <w:r w:rsidR="00A3753F"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прочнее и надежнее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узнать, что происходит с каждым из окружающих ребёнка предметов? Всё надо обследовать по всем анализаторам, а все полученные при этом данные вносятся в память.   Уникальность детских экспериментов в том, что у детей  появляется возможность самостоятельно прочувствовать предмет </w:t>
      </w:r>
      <w:r w:rsidRPr="008C10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(потрогать, понюхать, лизнуть, попробовать и т.д.)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процессе экспериментирования словарь детей пополняется словами, обозначающими сенсорные признаки свойства, явления или объекта</w:t>
      </w:r>
      <w:r w:rsidR="00A3753F" w:rsidRPr="008C1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природы (цвет, форма, величина,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мнётся - ломается, высоко - низко, мягкий - твёрдый и прочее),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ведь самый ценный опыт </w:t>
      </w:r>
      <w:proofErr w:type="gramStart"/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прочувствовал сам.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  Детское экспериментирование имеет огромный развивающий потенциал. Главное 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достоинство детского экспериментирования заключается в том, что оно даёт детям реальные представления о различных сторонах изучаемого объекта, о его взаимоотношениях с другими объектами и средой обитания. В процессе эксперимента идёт обогащение памяти ребёнка, активизируются его мыслительные процессы</w:t>
      </w:r>
      <w:r w:rsidR="00A3753F"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является наиболее успешным путём ознакомления детей с миром окружающей их живой и неживой природы. В процессе экспериментирования ребенок  получает возможность удовлетворить присущую ему любознательность, почувствовать себя учёным, исследователем, первооткрывателем.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 Эксперимент же, специально организуемый п</w:t>
      </w:r>
      <w:r w:rsidR="00A3753F" w:rsidRPr="008C1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едагогом, безопасен для ребенка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пространственно-предметную среду группы для самостоятельного воспроизведения ребенком, если это безопасно для его здоровья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многие взрослые не задумываются, какие мучительные ощущения возникают у ребёнка при лишении возможности загружать свою память различными новыми сведениями. Природа сделала инстинкт познания в раннем возрасте очень мощным, практически непреодолимым. С возрастом потребность в познании нового ослабевает. Основная масса людей в зрелом возрасте живёт и работает, используя багаж знаний, накопленный на предыдущих стадиях индивидуального развития, и не испытывает особых страданий при невозможности открывать что – то новое ежедневно и ежечасно. Вот почему некоторые взрослые не понимают детей и рассматривают их деятельность как бесцельную. Однако, как доказал Н.Н. </w:t>
      </w:r>
      <w:proofErr w:type="spellStart"/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Подъяков</w:t>
      </w:r>
      <w:proofErr w:type="spellEnd"/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лишение возможности экспериментировать, </w:t>
      </w:r>
      <w:r w:rsidRPr="008C1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постоянные ограничения самостоятельной деятельности в раннем и дошкольном возрасте приводят к серьёзным психическим нарушениям, которые сохраняются на всю жизнь, негативно сказываются на развитии ребёнка, на способности обучаться в дальнейшем.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Единственный выход здесь, как считают педагоги и психологи – это широкое внедрение метода организованного и контролируемого детского экспериментирования – дома и в детском саду.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существенные связи с явлениями природы. В процессе познавательно-исследовательской деятельности ребенок самостоятельно исследует объект, раскрывает его суть. Во время опытной работы у воспитанников развивается любознательность, самостоятельность, наблюдательность, целеустремленность, познавательная активность, развивается интеллект и творчество.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экспериментирования - это:</w:t>
      </w:r>
    </w:p>
    <w:p w:rsidR="00A3753F" w:rsidRPr="008C10F1" w:rsidRDefault="00A3753F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B84" w:rsidRPr="008C10F1" w:rsidRDefault="00436B84" w:rsidP="0029716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дошкольников к окружающей среде, удовлетворять детскую любознательность.</w:t>
      </w:r>
    </w:p>
    <w:p w:rsidR="00436B84" w:rsidRPr="008C10F1" w:rsidRDefault="00436B84" w:rsidP="0029716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познавательные способности (анализ, синтез, классификация, сравнение, обобщение);</w:t>
      </w:r>
    </w:p>
    <w:p w:rsidR="00436B84" w:rsidRPr="008C10F1" w:rsidRDefault="00436B84" w:rsidP="0029716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речь – суждение в процессе познавательно – 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</w:t>
      </w:r>
    </w:p>
    <w:p w:rsidR="00436B84" w:rsidRPr="008C10F1" w:rsidRDefault="00436B84" w:rsidP="0029716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436B84" w:rsidRPr="008C10F1" w:rsidRDefault="00436B84" w:rsidP="0029716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опыт выполнения правил техники безопасности при проведении опытов и экспериментов.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  ДОУ используются только элементарные опыты и эксперименты.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элементарность заключается: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характере решаемых задач: они неизвестны только детям;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 процессе этих опытов </w:t>
      </w:r>
      <w:r w:rsidR="00A3753F"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понятия и умозаключения;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3.они безопасны;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в такой работе используется обычное бытовое, игровое и нестандартное оборудование.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способу применения эксперименты делятся на</w:t>
      </w:r>
      <w:r w:rsidRPr="008C1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демонстрационные и фронтальные,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1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однократные или циклические (цикл наблюдений за водой, за ростом растений, помещённых в разные условия и т.д.)</w:t>
      </w:r>
      <w:proofErr w:type="gramEnd"/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проводит воспитатель, а дети следят за его выполнением. Эти эксперименты проводятся тогда, когда исследуемый объект существует в единственном экземпляре, когда он не может быть дан в руки детей или он представляет для детей определённую опасность (например, при использовании горящей свечи).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применении  демонстрационного метода: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Практически исключены ошибки при проведении опытов.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демонстрации всего одного объекта воспитателю легче распределить внимание между объектом и детьми, установить с ними контакт, следить за качеством усвоения знаний.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Во время демонстрационных наблюдений проще следить за соблюдением дисциплины.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Уменьшен риск нарушений правил безопасности и возникновения непредвиденных ситуаций.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Проще решаются вопросы гигиены.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при демонстрационных экспериментах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Объекты находятся далеко от детей, и дети не могут рассмотреть мелкие детали.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Каждому ребенку объект виден под каким-то одним углом зрения.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лишен возможности осуществлять обследовательские действия, рассматривать объект со всех сторон.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осуществляется в основном с помощью одного (зрительного, реже двух анализаторов; не задействованы тактильный, двигательный, вкусовой и иные анализаторы.</w:t>
      </w:r>
      <w:proofErr w:type="gramEnd"/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Сравнительно низок эмоциональный уровень восприятия.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Сведена до минимума инициатива детей.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Затруднена индивидуализация обучения.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Фронтальный метод – 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когда эксперимент проводят сами дети.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 этого типа компенсируют недостатки демонстрационных экспериментов. Но они тоже имеют свои «плюсы» и «минусы».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Фронтальные эксперименты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выражаются в том, что дети могут: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 видеть мелкие детали;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рассмотреть объект со всех сторон;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для обследования все анализаторы;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реализовать заложенную в них потребность к деятельности;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работать в индивидуальном ритме, уделять каждой процедуре столько времени, сколько требуется при своем уровне подготовленности и </w:t>
      </w:r>
      <w:proofErr w:type="spellStart"/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воздействие фронтальных игр-экспериментов намного выше, чем демонстрационных;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процесс обучения индивидуализирован.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при применении фронтального метода:</w:t>
      </w:r>
    </w:p>
    <w:p w:rsidR="00436B84" w:rsidRPr="008C10F1" w:rsidRDefault="00436B84" w:rsidP="00297161">
      <w:pPr>
        <w:numPr>
          <w:ilvl w:val="0"/>
          <w:numId w:val="2"/>
        </w:numPr>
        <w:shd w:val="clear" w:color="auto" w:fill="FFFFFF"/>
        <w:spacing w:after="0" w:line="240" w:lineRule="auto"/>
        <w:ind w:left="9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Труднее найти много объектов.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 время фронтального эксперимента труднее следить за ходом процесса познания, за качеством усвоения знаний каждым ребенком.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Труднее установить контакт с детьми.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Постоянно возникает несинхронность в работе детей.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Повышается риск ухудшения дисциплины.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Повышается риск нарушения правил безопасности и возникновения различных непредвиденных или нежелательных ситуаций.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Китайская пословица гласит: «Расскажи — и я забуду, покажи — и я запомню, дай попробовать — и я пойму». </w:t>
      </w:r>
      <w:r w:rsidRPr="008C1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Усваивается все прочно и надолго, когда ребенок слышит, видит и делает сам. Вот на этом и основано активное внедрение детского экспериментирования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ДОУ. Мы уделяем большой 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акцент на создание условий для самостоятельного экспериментирования и поисковой активности детей. Наша задача – помочь детям в проведении этих исследований, сделать их полезными.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осуществляется во всех сферах детской деятельности: приём пищи, занятие, игра, прогулка, сон, умывание. Для этого мы создаём специальные условия в развивающей среде, стимулирующие обогащение развития исследовательской деятельности.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условий решения задач по опытно-экспериментальной деятельности в детском саду является организация развивающей среды. Предметная среда окружает и оказывает влияние на ребенка уже с первых минут его жизни. 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 Педагоги должны  уделять большой акцент на создании условий для самостоятельного экспериментирования и поисковой активности самих детей. Оборудовать уголки экспериментирования в каждой  группе, чтобы дети в любое время в свободной деятельности могли удовлетворить свои исследовательские  интересы.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помимо использования в работе с детьми непосредственно метода экспериментирования, который является разновидностью класса практических методов, в процессе опытно-экспериментальной деятельности с детьми  используют следующие методы при проведении опытов и экспериментов: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НАБЛЮДЕНИЯ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относится к наглядным методам и является одним из основных, ведущих методов дошкольного обучения. В зависимости от характера познавательных задач в практической деятельности мы использовали наблюдения разного вида: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распознающего характера, в ходе которых формируются знания о свойствах и качествах предметов и явлений;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за изменением и преобразованием объектов.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ИГРОВОЙ МЕТОД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ЭЛЕМЕНТАРНЫЙ ОПЫТ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преобразование жизненной ситуации, предмета или явления с целью выявления скрытых, непосредственно не представленных свойств объектов, установления связей между ними, причин их изменения и т. д.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СЛОВЕСНЫЙ МЕТОД ОБУЧЕНИЯ: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Рассказы воспитателя - 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 детей яркие и точные представления о событиях или явлениях. Рассказ воздействует на ум, чувства и воображение детей, побуждает их к обмену впечатлениями.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Рассказы детей - 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знаний и умственно—речевых умений детей.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Беседы - 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уточнения, коррекция знаний, их обобщения и систематизации.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познавательно – исследовательская деятельность помогают  учить детей анализировать, правильно задавать вопросы, доказывать свою точку зрения, расширять и углублять знания об отдельных явлен</w:t>
      </w:r>
      <w:r w:rsidR="00326A20"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иях и объектах окружающей среды. 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ребенка в детском саду организована таким образом, что один вид деятельности сменяет другой:</w:t>
      </w:r>
    </w:p>
    <w:p w:rsidR="00436B84" w:rsidRPr="008C10F1" w:rsidRDefault="00436B84" w:rsidP="0029716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зарядка,</w:t>
      </w:r>
    </w:p>
    <w:p w:rsidR="00436B84" w:rsidRPr="008C10F1" w:rsidRDefault="00436B84" w:rsidP="0029716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завтрак,</w:t>
      </w:r>
    </w:p>
    <w:p w:rsidR="00436B84" w:rsidRPr="008C10F1" w:rsidRDefault="00326A20" w:rsidP="0029716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36B84"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</w:p>
    <w:p w:rsidR="00436B84" w:rsidRPr="008C10F1" w:rsidRDefault="00436B84" w:rsidP="0029716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прогулка,</w:t>
      </w:r>
    </w:p>
    <w:p w:rsidR="00436B84" w:rsidRPr="008C10F1" w:rsidRDefault="00436B84" w:rsidP="0029716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т.д.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 режиму.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же проходит практически через все виды деятельности.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зарядке ребенок экспериментирует со своим телом, выполняя упражнения.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занятиях, например, по рисованию, знакомится со свойствами материалов (растворяемость красок и т.д.)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приема пищи задействуются вкусовые рецепторы, малыш познает вкус приготовленных блюд.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Детское экспериментирование – это не изолированный от других вид деятельности. Оно тесно связано со всеми видами деятельности – наблюдение, развитие речи, изобразительная деятельность, формирование элементарных математических представлений, чтение художественной литературы, музыкальное и физическое воспитание.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возрасте роль педагога остаётся ведущей. Без него эксперименты превращаются в бесцельное манипулирование предметами, не завершённое выводами и не имеющее познавательной ценности.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задача родителей и воспитателей</w:t>
      </w: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поддерживать и развивать в ребенке интерес к исследованиям, открытиям, создавать для этого условия. Необходимо стремиться к тому, чтобы дети не только получали новую информацию об объектах своих исследований и экспериментов, но и делали маленькие открытия.</w:t>
      </w:r>
    </w:p>
    <w:p w:rsidR="00436B84" w:rsidRPr="008C10F1" w:rsidRDefault="00436B84" w:rsidP="0029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Анализируя всё вышесказанное можно сделать вывод, о том, что специально организованная исследовательская деятельность позволяет нашим воспитанникам самим добывать информацию об изучаемых объектах или явлениях, а педагогу сделать процесс обучения максимально эффективным и более полно удовлетворяющим естественную любознательность дошкольников, развивая их познавательную активность</w:t>
      </w:r>
    </w:p>
    <w:p w:rsidR="002F5BC5" w:rsidRDefault="002F5BC5" w:rsidP="00297161">
      <w:pPr>
        <w:ind w:firstLine="709"/>
        <w:jc w:val="both"/>
      </w:pPr>
    </w:p>
    <w:sectPr w:rsidR="002F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33A4"/>
    <w:multiLevelType w:val="multilevel"/>
    <w:tmpl w:val="A832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F268C"/>
    <w:multiLevelType w:val="multilevel"/>
    <w:tmpl w:val="0C104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30A3D"/>
    <w:multiLevelType w:val="multilevel"/>
    <w:tmpl w:val="06A6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F04C1"/>
    <w:multiLevelType w:val="multilevel"/>
    <w:tmpl w:val="2392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50577"/>
    <w:multiLevelType w:val="multilevel"/>
    <w:tmpl w:val="9EA6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E209A"/>
    <w:multiLevelType w:val="multilevel"/>
    <w:tmpl w:val="EA3A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C56C06"/>
    <w:multiLevelType w:val="multilevel"/>
    <w:tmpl w:val="D736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80DCE"/>
    <w:multiLevelType w:val="multilevel"/>
    <w:tmpl w:val="9E9C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352DD2"/>
    <w:multiLevelType w:val="multilevel"/>
    <w:tmpl w:val="1220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9200C6"/>
    <w:multiLevelType w:val="multilevel"/>
    <w:tmpl w:val="A5B0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EB"/>
    <w:rsid w:val="00020DEB"/>
    <w:rsid w:val="000D270A"/>
    <w:rsid w:val="00297161"/>
    <w:rsid w:val="002F5BC5"/>
    <w:rsid w:val="00326A20"/>
    <w:rsid w:val="00436B84"/>
    <w:rsid w:val="008C10F1"/>
    <w:rsid w:val="00A3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6B84"/>
  </w:style>
  <w:style w:type="paragraph" w:customStyle="1" w:styleId="c26">
    <w:name w:val="c26"/>
    <w:basedOn w:val="a"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6B84"/>
  </w:style>
  <w:style w:type="paragraph" w:customStyle="1" w:styleId="c7">
    <w:name w:val="c7"/>
    <w:basedOn w:val="a"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36B84"/>
  </w:style>
  <w:style w:type="character" w:customStyle="1" w:styleId="c13">
    <w:name w:val="c13"/>
    <w:basedOn w:val="a0"/>
    <w:rsid w:val="00436B84"/>
  </w:style>
  <w:style w:type="paragraph" w:customStyle="1" w:styleId="c22">
    <w:name w:val="c22"/>
    <w:basedOn w:val="a"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36B84"/>
  </w:style>
  <w:style w:type="paragraph" w:customStyle="1" w:styleId="c0">
    <w:name w:val="c0"/>
    <w:basedOn w:val="a"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36B84"/>
  </w:style>
  <w:style w:type="character" w:customStyle="1" w:styleId="c23">
    <w:name w:val="c23"/>
    <w:basedOn w:val="a0"/>
    <w:rsid w:val="00436B84"/>
  </w:style>
  <w:style w:type="character" w:customStyle="1" w:styleId="c14">
    <w:name w:val="c14"/>
    <w:basedOn w:val="a0"/>
    <w:rsid w:val="00436B84"/>
  </w:style>
  <w:style w:type="paragraph" w:styleId="a3">
    <w:name w:val="Normal (Web)"/>
    <w:basedOn w:val="a"/>
    <w:uiPriority w:val="99"/>
    <w:unhideWhenUsed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6B84"/>
  </w:style>
  <w:style w:type="paragraph" w:customStyle="1" w:styleId="c26">
    <w:name w:val="c26"/>
    <w:basedOn w:val="a"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6B84"/>
  </w:style>
  <w:style w:type="paragraph" w:customStyle="1" w:styleId="c7">
    <w:name w:val="c7"/>
    <w:basedOn w:val="a"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36B84"/>
  </w:style>
  <w:style w:type="character" w:customStyle="1" w:styleId="c13">
    <w:name w:val="c13"/>
    <w:basedOn w:val="a0"/>
    <w:rsid w:val="00436B84"/>
  </w:style>
  <w:style w:type="paragraph" w:customStyle="1" w:styleId="c22">
    <w:name w:val="c22"/>
    <w:basedOn w:val="a"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36B84"/>
  </w:style>
  <w:style w:type="paragraph" w:customStyle="1" w:styleId="c0">
    <w:name w:val="c0"/>
    <w:basedOn w:val="a"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36B84"/>
  </w:style>
  <w:style w:type="character" w:customStyle="1" w:styleId="c23">
    <w:name w:val="c23"/>
    <w:basedOn w:val="a0"/>
    <w:rsid w:val="00436B84"/>
  </w:style>
  <w:style w:type="character" w:customStyle="1" w:styleId="c14">
    <w:name w:val="c14"/>
    <w:basedOn w:val="a0"/>
    <w:rsid w:val="00436B84"/>
  </w:style>
  <w:style w:type="paragraph" w:styleId="a3">
    <w:name w:val="Normal (Web)"/>
    <w:basedOn w:val="a"/>
    <w:uiPriority w:val="99"/>
    <w:unhideWhenUsed/>
    <w:rsid w:val="004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2020-11-10T12:47:00Z</dcterms:created>
  <dcterms:modified xsi:type="dcterms:W3CDTF">2020-11-11T03:42:00Z</dcterms:modified>
</cp:coreProperties>
</file>